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053D" w14:textId="77777777" w:rsidR="007C6982" w:rsidRPr="007C6982" w:rsidRDefault="007C6982" w:rsidP="007C6982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7C6982">
        <w:rPr>
          <w:rFonts w:ascii="Times New Roman" w:hAnsi="Times New Roman" w:cs="Times New Roman"/>
          <w:b/>
          <w:bCs/>
          <w:lang w:val="es-MX"/>
        </w:rPr>
        <w:t>ANEXO 04. Criterios de evaluación del P.I.F</w:t>
      </w:r>
    </w:p>
    <w:p w14:paraId="10BCDBE4" w14:textId="77777777" w:rsidR="007C6982" w:rsidRPr="007C6982" w:rsidRDefault="007C6982" w:rsidP="007C69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C6982">
        <w:rPr>
          <w:rFonts w:ascii="Times New Roman" w:hAnsi="Times New Roman" w:cs="Times New Roman"/>
          <w:lang w:val="es-MX"/>
        </w:rPr>
        <w:t>Criterios y subcriterios de evaluación del plan de investigación formativa</w:t>
      </w:r>
    </w:p>
    <w:tbl>
      <w:tblPr>
        <w:tblStyle w:val="Tablaconcuadrcula"/>
        <w:tblW w:w="10154" w:type="dxa"/>
        <w:tblInd w:w="-572" w:type="dxa"/>
        <w:tblLook w:val="04A0" w:firstRow="1" w:lastRow="0" w:firstColumn="1" w:lastColumn="0" w:noHBand="0" w:noVBand="1"/>
      </w:tblPr>
      <w:tblGrid>
        <w:gridCol w:w="2476"/>
        <w:gridCol w:w="5463"/>
        <w:gridCol w:w="443"/>
        <w:gridCol w:w="443"/>
        <w:gridCol w:w="443"/>
        <w:gridCol w:w="443"/>
        <w:gridCol w:w="443"/>
      </w:tblGrid>
      <w:tr w:rsidR="007C6982" w:rsidRPr="007C6982" w14:paraId="1C27A8EE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384C6E6E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  <w:t>Criterio</w:t>
            </w:r>
          </w:p>
        </w:tc>
        <w:tc>
          <w:tcPr>
            <w:tcW w:w="5463" w:type="dxa"/>
            <w:vAlign w:val="center"/>
          </w:tcPr>
          <w:p w14:paraId="67353911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  <w:t>Descripción</w:t>
            </w:r>
          </w:p>
        </w:tc>
        <w:tc>
          <w:tcPr>
            <w:tcW w:w="0" w:type="auto"/>
            <w:vAlign w:val="center"/>
          </w:tcPr>
          <w:p w14:paraId="7FDB2979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14:paraId="15D3012B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14:paraId="5AE08BFC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14:paraId="736739AE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14:paraId="5A1CC112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b/>
                <w:bCs/>
                <w:sz w:val="20"/>
                <w:lang w:val="es-MX"/>
              </w:rPr>
              <w:t>5</w:t>
            </w:r>
          </w:p>
        </w:tc>
      </w:tr>
      <w:tr w:rsidR="007C6982" w:rsidRPr="007C6982" w14:paraId="2CBE0FD8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388880B0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 xml:space="preserve">Carátula </w:t>
            </w:r>
          </w:p>
        </w:tc>
        <w:tc>
          <w:tcPr>
            <w:tcW w:w="5463" w:type="dxa"/>
            <w:vAlign w:val="center"/>
          </w:tcPr>
          <w:p w14:paraId="67BDABB0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Incluye institución, facultad, título del plan, autor(es), asesor, fecha y línea de investigación. Coherente con el formato institucional.</w:t>
            </w:r>
          </w:p>
        </w:tc>
        <w:tc>
          <w:tcPr>
            <w:tcW w:w="0" w:type="auto"/>
            <w:vAlign w:val="center"/>
          </w:tcPr>
          <w:p w14:paraId="72707146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EB691AC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CFF6E72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E3CC1AA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4BDE5DB7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5A8BDF94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1272AD8F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Índice</w:t>
            </w:r>
          </w:p>
        </w:tc>
        <w:tc>
          <w:tcPr>
            <w:tcW w:w="5463" w:type="dxa"/>
            <w:vAlign w:val="center"/>
          </w:tcPr>
          <w:p w14:paraId="5479037E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Presenta todos los apartados y subapartados del plan en orden lógico y coherente. Numeración clara y precisa.</w:t>
            </w:r>
          </w:p>
        </w:tc>
        <w:tc>
          <w:tcPr>
            <w:tcW w:w="0" w:type="auto"/>
            <w:vAlign w:val="center"/>
          </w:tcPr>
          <w:p w14:paraId="4187C99F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14EB23B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3183044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2006856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4AF7799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1B386C40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430D170B" w14:textId="77777777" w:rsidR="007C6982" w:rsidRPr="007C6982" w:rsidRDefault="007C6982" w:rsidP="00E7590D">
            <w:pPr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 xml:space="preserve">Título </w:t>
            </w:r>
          </w:p>
        </w:tc>
        <w:tc>
          <w:tcPr>
            <w:tcW w:w="5463" w:type="dxa"/>
            <w:vAlign w:val="center"/>
          </w:tcPr>
          <w:p w14:paraId="6839D883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Máximo 15 palabras, sin abreviaturas innecesarias, indica claramente que es una revisión sistemática (y metaanálisis si corresponde). Preciso y atractivo.</w:t>
            </w:r>
          </w:p>
        </w:tc>
        <w:tc>
          <w:tcPr>
            <w:tcW w:w="0" w:type="auto"/>
            <w:vAlign w:val="center"/>
          </w:tcPr>
          <w:p w14:paraId="0E33F96D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AF48A49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269FB7F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6E1FD0C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6B57AE5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548F13BE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5E9D8A8C" w14:textId="77777777" w:rsidR="007C6982" w:rsidRPr="007C6982" w:rsidRDefault="007C6982" w:rsidP="00E7590D">
            <w:pPr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Resumen</w:t>
            </w:r>
          </w:p>
        </w:tc>
        <w:tc>
          <w:tcPr>
            <w:tcW w:w="5463" w:type="dxa"/>
            <w:vAlign w:val="center"/>
          </w:tcPr>
          <w:p w14:paraId="5CD8F8A5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Máximo 250 palabras, estructurado (introducción, objetivo, metodología prevista, resultados esperados, conclusiones). Sin citas ni tecnicismos. Verbos en tiempo pasado. Incluye 4–6 palabras clave (</w:t>
            </w:r>
            <w:proofErr w:type="spellStart"/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DeCS</w:t>
            </w:r>
            <w:proofErr w:type="spellEnd"/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/</w:t>
            </w:r>
            <w:proofErr w:type="spellStart"/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MeSH</w:t>
            </w:r>
            <w:proofErr w:type="spellEnd"/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/</w:t>
            </w:r>
            <w:proofErr w:type="spellStart"/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Thesaurus</w:t>
            </w:r>
            <w:proofErr w:type="spellEnd"/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).</w:t>
            </w:r>
          </w:p>
        </w:tc>
        <w:tc>
          <w:tcPr>
            <w:tcW w:w="0" w:type="auto"/>
            <w:vAlign w:val="center"/>
          </w:tcPr>
          <w:p w14:paraId="0AC7BF57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C042793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366F0A5E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CED9B6D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270984A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53717195" w14:textId="77777777" w:rsidTr="00E7590D">
        <w:trPr>
          <w:trHeight w:val="216"/>
        </w:trPr>
        <w:tc>
          <w:tcPr>
            <w:tcW w:w="2476" w:type="dxa"/>
            <w:vAlign w:val="center"/>
          </w:tcPr>
          <w:p w14:paraId="0FF53718" w14:textId="77777777" w:rsidR="007C6982" w:rsidRPr="007C6982" w:rsidRDefault="007C6982" w:rsidP="00E7590D">
            <w:pPr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 xml:space="preserve">Planteamiento y formulación de problemas </w:t>
            </w:r>
          </w:p>
        </w:tc>
        <w:tc>
          <w:tcPr>
            <w:tcW w:w="5463" w:type="dxa"/>
            <w:vAlign w:val="center"/>
          </w:tcPr>
          <w:p w14:paraId="4D4F49BE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 xml:space="preserve">Describe el contexto, estado del conocimiento y relevancia práctica. Presenta la pregunta de investigación (PICO o </w:t>
            </w:r>
            <w:proofErr w:type="spellStart"/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PICo</w:t>
            </w:r>
            <w:proofErr w:type="spellEnd"/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 xml:space="preserve"> o SPIDER o ECLIPSE) de manera clara. Identifica variables y relación entre ellas.</w:t>
            </w:r>
          </w:p>
        </w:tc>
        <w:tc>
          <w:tcPr>
            <w:tcW w:w="0" w:type="auto"/>
            <w:vAlign w:val="center"/>
          </w:tcPr>
          <w:p w14:paraId="75CCD670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4E4B6D6A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3EB1568C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345206F0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49E0E301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3EDD0908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421F4143" w14:textId="77777777" w:rsidR="007C6982" w:rsidRPr="007C6982" w:rsidRDefault="007C6982" w:rsidP="00E7590D">
            <w:pPr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 xml:space="preserve">Objetivos </w:t>
            </w:r>
          </w:p>
        </w:tc>
        <w:tc>
          <w:tcPr>
            <w:tcW w:w="5463" w:type="dxa"/>
            <w:vAlign w:val="center"/>
          </w:tcPr>
          <w:p w14:paraId="441782E7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Objetivo general vinculado directamente a la pregunta de investigación. Objetivos específicos claros, medibles y orientados al proceso de revisión.</w:t>
            </w:r>
          </w:p>
        </w:tc>
        <w:tc>
          <w:tcPr>
            <w:tcW w:w="0" w:type="auto"/>
            <w:vAlign w:val="center"/>
          </w:tcPr>
          <w:p w14:paraId="5505B068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64D737A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453E629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51B1A0BD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6705797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04F1E58A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40B05531" w14:textId="77777777" w:rsidR="007C6982" w:rsidRPr="007C6982" w:rsidRDefault="007C6982" w:rsidP="00E7590D">
            <w:pPr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 xml:space="preserve">Marco teórico </w:t>
            </w:r>
          </w:p>
        </w:tc>
        <w:tc>
          <w:tcPr>
            <w:tcW w:w="5463" w:type="dxa"/>
            <w:vAlign w:val="center"/>
          </w:tcPr>
          <w:p w14:paraId="47C1181C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Marco conceptual con definiciones clave y teorías relevantes. Estado del arte crítico y comparativo con fuentes recientes (≥80% últimos 5 años). Identifica inconsistencias y vacíos de investigación.</w:t>
            </w:r>
          </w:p>
        </w:tc>
        <w:tc>
          <w:tcPr>
            <w:tcW w:w="0" w:type="auto"/>
            <w:vAlign w:val="center"/>
          </w:tcPr>
          <w:p w14:paraId="55C6C5CF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459F75A8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171979C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4DD1EC86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96BBB02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5A4A4835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4EFFA03F" w14:textId="77777777" w:rsidR="007C6982" w:rsidRPr="007C6982" w:rsidRDefault="007C6982" w:rsidP="00E7590D">
            <w:pPr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Metodología de la investigación</w:t>
            </w:r>
          </w:p>
        </w:tc>
        <w:tc>
          <w:tcPr>
            <w:tcW w:w="5463" w:type="dxa"/>
            <w:vAlign w:val="center"/>
          </w:tcPr>
          <w:p w14:paraId="3FB364CF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Describe rigurosamente: tipo de revisión, fuentes y bases de datos (≥3 internacionales y 1 regional), estrategia de búsqueda, criterios de inclusión/exclusión, proceso PRISMA, extracción y síntesis de datos, plan de análisis (síntesis narrativa/metaanálisis).</w:t>
            </w:r>
          </w:p>
        </w:tc>
        <w:tc>
          <w:tcPr>
            <w:tcW w:w="0" w:type="auto"/>
            <w:vAlign w:val="center"/>
          </w:tcPr>
          <w:p w14:paraId="602F1D75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A89FD8E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AD0E136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A5CD065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5B3B598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13381EDA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6EC0F7BC" w14:textId="77777777" w:rsidR="007C6982" w:rsidRPr="007C6982" w:rsidRDefault="007C6982" w:rsidP="00E7590D">
            <w:pPr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Matriz de análisis crítico de estados del arte</w:t>
            </w:r>
          </w:p>
        </w:tc>
        <w:tc>
          <w:tcPr>
            <w:tcW w:w="5463" w:type="dxa"/>
            <w:vAlign w:val="center"/>
          </w:tcPr>
          <w:p w14:paraId="7BECE95E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C6982">
              <w:rPr>
                <w:rFonts w:ascii="Times New Roman" w:hAnsi="Times New Roman" w:cs="Times New Roman"/>
                <w:sz w:val="20"/>
              </w:rPr>
              <w:t>Aplicación de una matriz del estado del arte. Incluye mínimo 30 referencias, analiza comparativamente hallazgos, calidad y brechas. Presentada en formato estructurado y reproducible. (Ver tabla 2 del Anexo 2)</w:t>
            </w:r>
          </w:p>
        </w:tc>
        <w:tc>
          <w:tcPr>
            <w:tcW w:w="0" w:type="auto"/>
            <w:vAlign w:val="center"/>
          </w:tcPr>
          <w:p w14:paraId="4AC1C7F0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72027B8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7A07609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1DD4050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FF91F71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  <w:tr w:rsidR="007C6982" w:rsidRPr="007C6982" w14:paraId="31323F7B" w14:textId="77777777" w:rsidTr="00E7590D">
        <w:trPr>
          <w:trHeight w:val="362"/>
        </w:trPr>
        <w:tc>
          <w:tcPr>
            <w:tcW w:w="2476" w:type="dxa"/>
            <w:vAlign w:val="center"/>
          </w:tcPr>
          <w:p w14:paraId="6B043AC7" w14:textId="77777777" w:rsidR="007C6982" w:rsidRPr="007C6982" w:rsidRDefault="007C6982" w:rsidP="00E7590D">
            <w:pPr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 xml:space="preserve">Cronograma de actividades </w:t>
            </w:r>
          </w:p>
        </w:tc>
        <w:tc>
          <w:tcPr>
            <w:tcW w:w="5463" w:type="dxa"/>
            <w:vAlign w:val="center"/>
          </w:tcPr>
          <w:p w14:paraId="1C4FDD3B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  <w:r w:rsidRPr="007C6982">
              <w:rPr>
                <w:rFonts w:ascii="Times New Roman" w:hAnsi="Times New Roman" w:cs="Times New Roman"/>
                <w:sz w:val="20"/>
                <w:lang w:val="es-MX"/>
              </w:rPr>
              <w:t>Detallado, coherente con las etapas del plan y tiempos de revisión. Incluye actividades. Presentado en tabla clara.</w:t>
            </w:r>
          </w:p>
        </w:tc>
        <w:tc>
          <w:tcPr>
            <w:tcW w:w="0" w:type="auto"/>
            <w:vAlign w:val="center"/>
          </w:tcPr>
          <w:p w14:paraId="3EE6DA81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395957F0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338F5A32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D83F8FF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6AF41764" w14:textId="77777777" w:rsidR="007C6982" w:rsidRPr="007C6982" w:rsidRDefault="007C6982" w:rsidP="00E7590D">
            <w:pPr>
              <w:jc w:val="both"/>
              <w:rPr>
                <w:rFonts w:ascii="Times New Roman" w:hAnsi="Times New Roman" w:cs="Times New Roman"/>
                <w:sz w:val="20"/>
                <w:lang w:val="es-MX"/>
              </w:rPr>
            </w:pPr>
          </w:p>
        </w:tc>
      </w:tr>
    </w:tbl>
    <w:p w14:paraId="6FBA17BD" w14:textId="77777777" w:rsidR="007C6982" w:rsidRPr="007C6982" w:rsidRDefault="007C6982" w:rsidP="007C6982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C6982">
        <w:rPr>
          <w:rFonts w:ascii="Times New Roman" w:hAnsi="Times New Roman" w:cs="Times New Roman"/>
          <w:lang w:val="en-US"/>
        </w:rPr>
        <w:t xml:space="preserve">CALIFICACION: </w:t>
      </w:r>
      <w:r w:rsidRPr="007C6982">
        <w:rPr>
          <w:rFonts w:ascii="Times New Roman" w:hAnsi="Times New Roman" w:cs="Times New Roman"/>
          <w:b/>
          <w:bCs/>
          <w:lang w:val="en-US"/>
        </w:rPr>
        <w:t>PUNTAJE TOTAL</w:t>
      </w:r>
      <w:r w:rsidRPr="007C6982">
        <w:rPr>
          <w:rFonts w:ascii="Times New Roman" w:hAnsi="Times New Roman" w:cs="Times New Roman"/>
          <w:lang w:val="en-US"/>
        </w:rPr>
        <w:t xml:space="preserve"> *0.4 =……</w:t>
      </w:r>
      <w:proofErr w:type="gramStart"/>
      <w:r w:rsidRPr="007C6982">
        <w:rPr>
          <w:rFonts w:ascii="Times New Roman" w:hAnsi="Times New Roman" w:cs="Times New Roman"/>
          <w:lang w:val="en-US"/>
        </w:rPr>
        <w:t>…..</w:t>
      </w:r>
      <w:proofErr w:type="gramEnd"/>
    </w:p>
    <w:p w14:paraId="512DA77E" w14:textId="77777777" w:rsidR="007C6982" w:rsidRPr="007C6982" w:rsidRDefault="007C6982" w:rsidP="007C6982">
      <w:pPr>
        <w:spacing w:before="240" w:line="240" w:lineRule="auto"/>
        <w:jc w:val="both"/>
        <w:rPr>
          <w:rFonts w:ascii="Times New Roman" w:hAnsi="Times New Roman" w:cs="Times New Roman"/>
          <w:iCs/>
          <w:lang w:val="es-MX"/>
        </w:rPr>
      </w:pPr>
    </w:p>
    <w:p w14:paraId="5F7F7419" w14:textId="77777777" w:rsidR="007C6982" w:rsidRPr="007C6982" w:rsidRDefault="007C6982" w:rsidP="007C6982">
      <w:pPr>
        <w:spacing w:before="240" w:line="240" w:lineRule="auto"/>
        <w:jc w:val="both"/>
        <w:rPr>
          <w:rFonts w:ascii="Times New Roman" w:hAnsi="Times New Roman" w:cs="Times New Roman"/>
          <w:i/>
          <w:lang w:val="es-MX"/>
        </w:rPr>
      </w:pPr>
      <w:r w:rsidRPr="007C6982">
        <w:rPr>
          <w:rFonts w:ascii="Times New Roman" w:hAnsi="Times New Roman" w:cs="Times New Roman"/>
          <w:i/>
          <w:lang w:val="es-MX"/>
        </w:rPr>
        <w:t xml:space="preserve">Nota </w:t>
      </w:r>
      <w:r w:rsidRPr="007C6982">
        <w:rPr>
          <w:rFonts w:ascii="Times New Roman" w:hAnsi="Times New Roman" w:cs="Times New Roman"/>
          <w:i/>
          <w:szCs w:val="24"/>
          <w:lang w:val="es-MX"/>
        </w:rPr>
        <w:t>mínima 27 puntos * 0.4 = Nota 11</w:t>
      </w:r>
    </w:p>
    <w:p w14:paraId="09437B77" w14:textId="77777777" w:rsidR="007C6982" w:rsidRPr="007C6982" w:rsidRDefault="007C6982" w:rsidP="007C698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7CE44929" w14:textId="77777777" w:rsidR="007C6982" w:rsidRPr="007C6982" w:rsidRDefault="007C6982" w:rsidP="007C698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CD7AE4B" w14:textId="77777777" w:rsidR="007C6982" w:rsidRPr="007C6982" w:rsidRDefault="007C6982" w:rsidP="007C698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C6982">
        <w:rPr>
          <w:rFonts w:ascii="Times New Roman" w:hAnsi="Times New Roman" w:cs="Times New Roman"/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993F" wp14:editId="28DA0B56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2164080" cy="15240"/>
                <wp:effectExtent l="0" t="0" r="26670" b="228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40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22D03" id="Conector recto 5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85pt" to="170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9464B96" w14:textId="77777777" w:rsidR="007C6982" w:rsidRPr="007C6982" w:rsidRDefault="007C6982" w:rsidP="007C69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C6982">
        <w:rPr>
          <w:rFonts w:ascii="Times New Roman" w:hAnsi="Times New Roman" w:cs="Times New Roman"/>
          <w:b/>
          <w:bCs/>
          <w:sz w:val="28"/>
          <w:szCs w:val="28"/>
          <w:lang w:val="es-MX"/>
        </w:rPr>
        <w:t>(Firma del asesor)</w:t>
      </w:r>
    </w:p>
    <w:p w14:paraId="084919CC" w14:textId="77777777" w:rsidR="004A5C98" w:rsidRPr="007C6982" w:rsidRDefault="004A5C98" w:rsidP="007C6982">
      <w:pPr>
        <w:rPr>
          <w:rFonts w:ascii="Times New Roman" w:hAnsi="Times New Roman" w:cs="Times New Roman"/>
        </w:rPr>
      </w:pPr>
    </w:p>
    <w:sectPr w:rsidR="004A5C98" w:rsidRPr="007C6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E3"/>
    <w:rsid w:val="00041547"/>
    <w:rsid w:val="003975D1"/>
    <w:rsid w:val="004A5C98"/>
    <w:rsid w:val="00695971"/>
    <w:rsid w:val="007C6982"/>
    <w:rsid w:val="00861F40"/>
    <w:rsid w:val="009D700E"/>
    <w:rsid w:val="00C915E3"/>
    <w:rsid w:val="00D029BC"/>
    <w:rsid w:val="00D94218"/>
    <w:rsid w:val="00F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1702B"/>
  <w15:chartTrackingRefBased/>
  <w15:docId w15:val="{C0454F4C-88B7-49EE-856F-323DD7A6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1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1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5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5E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5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5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5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5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5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5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5E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5E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5E3"/>
    <w:rPr>
      <w:b/>
      <w:bCs/>
      <w:smallCaps/>
      <w:color w:val="2F5496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9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LESLY HUAMAN VILLANUEVA</cp:lastModifiedBy>
  <cp:revision>7</cp:revision>
  <dcterms:created xsi:type="dcterms:W3CDTF">2025-04-04T02:39:00Z</dcterms:created>
  <dcterms:modified xsi:type="dcterms:W3CDTF">2025-08-22T23:57:00Z</dcterms:modified>
</cp:coreProperties>
</file>